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0B" w:rsidRDefault="00F3080B" w:rsidP="00F3080B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F3080B" w:rsidRDefault="00F3080B" w:rsidP="00F3080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F3080B" w:rsidRDefault="00F3080B" w:rsidP="00F3080B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F3080B" w:rsidRDefault="00F3080B" w:rsidP="00F3080B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F3080B" w:rsidRDefault="00F3080B" w:rsidP="00F3080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Број: 06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>-2/</w:t>
      </w:r>
      <w:r w:rsidR="001B3194" w:rsidRPr="001B3194">
        <w:rPr>
          <w:rFonts w:ascii="Times New Roman" w:hAnsi="Times New Roman" w:cs="Times New Roman"/>
          <w:sz w:val="24"/>
          <w:szCs w:val="24"/>
          <w:lang w:val="sr-Cyrl-RS"/>
        </w:rPr>
        <w:t>119</w:t>
      </w:r>
      <w:r w:rsidRPr="001B3194">
        <w:rPr>
          <w:rFonts w:ascii="Times New Roman" w:hAnsi="Times New Roman" w:cs="Times New Roman"/>
          <w:sz w:val="24"/>
          <w:szCs w:val="24"/>
        </w:rPr>
        <w:t>-22</w:t>
      </w:r>
      <w:r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080B" w:rsidRDefault="001B3194" w:rsidP="00F3080B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30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308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септембар 2022. године</w:t>
      </w:r>
    </w:p>
    <w:p w:rsidR="00F3080B" w:rsidRDefault="00F3080B" w:rsidP="00F3080B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6B748F" w:rsidRPr="006B748F" w:rsidRDefault="006B748F" w:rsidP="00F3080B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</w:rPr>
      </w:pPr>
    </w:p>
    <w:p w:rsidR="00F3080B" w:rsidRDefault="00F3080B" w:rsidP="00F308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F3080B" w:rsidRDefault="00F3080B" w:rsidP="00F3080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ПЕ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ОДРЖАНЕ 22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СЕПТЕМБРА 2022.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Седница је почела у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Сандра Божић,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Угљ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еша Мрдић, Александар Марковић,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Комленски, Ана Миљанић,</w:t>
      </w:r>
      <w:r>
        <w:rPr>
          <w:lang w:val="sr-Cyrl-RS"/>
        </w:rPr>
        <w:t xml:space="preserve"> 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Братић,</w:t>
      </w:r>
      <w:r w:rsidR="001B3194" w:rsidRPr="001B3194">
        <w:t xml:space="preserve"> 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Михаиловић,</w:t>
      </w:r>
      <w:r w:rsidR="001B3194" w:rsidRP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Живота Старчевић,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Ракић, Сања Марић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B3194" w:rsidRPr="001B3194">
        <w:t xml:space="preserve"> 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Бошко Обрадовић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1B3194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заменици чланова Одбора: Светозар Вујачић, заменик члана Верољуба Матића</w:t>
      </w:r>
      <w:r w:rsidR="001D27B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Славиша Ристић, з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аменик члана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Јанка Веселиновића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нису присуствовали 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чланови Одбора:</w:t>
      </w:r>
      <w:r w:rsidR="001B3194" w:rsidRPr="001B3194">
        <w:t xml:space="preserve"> </w:t>
      </w:r>
      <w:r w:rsidR="001B3194" w:rsidRPr="001B3194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194" w:rsidRPr="001B3194">
        <w:rPr>
          <w:rFonts w:ascii="Times New Roman" w:hAnsi="Times New Roman" w:cs="Times New Roman"/>
          <w:sz w:val="24"/>
          <w:szCs w:val="24"/>
          <w:lang w:val="sr-Cyrl-RS"/>
        </w:rPr>
        <w:t>Јанко Веселиновић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3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Мирковић, Виолета Филип 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и Мирослав Алексић. </w:t>
      </w:r>
    </w:p>
    <w:p w:rsidR="001D27BA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560D" w:rsidRDefault="00645220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приступили током разматарња 5. тачке усвојеног дневног реда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и народни пос</w:t>
      </w:r>
      <w:r>
        <w:rPr>
          <w:rFonts w:ascii="Times New Roman" w:hAnsi="Times New Roman" w:cs="Times New Roman"/>
          <w:sz w:val="24"/>
          <w:szCs w:val="24"/>
          <w:lang w:val="sr-Cyrl-RS"/>
        </w:rPr>
        <w:t>ланици који нису чланови Одбора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 xml:space="preserve"> Јелена Ј</w:t>
      </w:r>
      <w:r w:rsidR="00BB3383">
        <w:rPr>
          <w:rFonts w:ascii="Times New Roman" w:hAnsi="Times New Roman" w:cs="Times New Roman"/>
          <w:sz w:val="24"/>
          <w:szCs w:val="24"/>
          <w:lang w:val="sr-Cyrl-RS"/>
        </w:rPr>
        <w:t xml:space="preserve">еринић, Александар Јовановић и 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>Ђорђе Микетић.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F3080B" w:rsidRDefault="00F3080B" w:rsidP="00F3080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предлог председника, Одбор је једногласно, утврдио следећи: </w:t>
      </w:r>
    </w:p>
    <w:p w:rsidR="00F3080B" w:rsidRDefault="00F3080B" w:rsidP="00F3080B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560D" w:rsidRPr="0016560D" w:rsidRDefault="0016560D" w:rsidP="0016560D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16560D" w:rsidRPr="0016560D" w:rsidRDefault="0016560D" w:rsidP="0016560D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са Четврте седнице Одбора -</w:t>
      </w: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>1. Разматрање оставке коју је на функцију народног посланика поднео Владан Ђукић (акт 01 број 118-1765/22 од 12. септембра 2022. године);</w:t>
      </w: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>2. 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013-1847/22 од 16. септембра 2022. године);</w:t>
      </w: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>3.  Предлог oдлуке о допунама Одлуке Одбора за административно-буџетска и мандатно-имунитетска питања о унутрашњем реду у згради Народне скупштине Републике Србије 21 број 02-1556/15 од 4. јуна 2015. године, који је поднео народни посланик Миленко Јованов (21 број 02-1556/15-9 од 20. септембра 2022. године);</w:t>
      </w: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4. Предлог oдлуке о распореду коришћења канцеларија у Дом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>у и Згради  Народне скупштине (</w:t>
      </w:r>
      <w:r w:rsidRPr="0016560D">
        <w:rPr>
          <w:rFonts w:ascii="Times New Roman" w:hAnsi="Times New Roman" w:cs="Times New Roman"/>
          <w:sz w:val="24"/>
          <w:szCs w:val="24"/>
          <w:lang w:val="sr-Cyrl-RS"/>
        </w:rPr>
        <w:t>допис генералног секретара 03 број 404-1867/22 од 20. септембра 2022. године);</w:t>
      </w:r>
    </w:p>
    <w:p w:rsidR="0016560D" w:rsidRPr="0016560D" w:rsidRDefault="0016560D" w:rsidP="0016560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16560D">
        <w:rPr>
          <w:rFonts w:ascii="Times New Roman" w:hAnsi="Times New Roman" w:cs="Times New Roman"/>
          <w:sz w:val="24"/>
          <w:szCs w:val="24"/>
          <w:lang w:val="sr-Cyrl-RS"/>
        </w:rPr>
        <w:t>5. Информација у вези са распоредом седења народних посланика у Великој сали за одржавање седница Народне скупштине у Дому Народне скупштине.</w:t>
      </w:r>
    </w:p>
    <w:p w:rsidR="006B748F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3080B" w:rsidRDefault="00F3080B" w:rsidP="00F3080B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 преласка на рад по утврђеном дневном реду, Одбор је једногласно, без примедаба, усвојио записник са </w:t>
      </w:r>
      <w:r w:rsidR="0016560D">
        <w:rPr>
          <w:rFonts w:ascii="Times New Roman" w:hAnsi="Times New Roman" w:cs="Times New Roman"/>
          <w:sz w:val="24"/>
          <w:szCs w:val="24"/>
          <w:lang w:val="sr-Cyrl-RS"/>
        </w:rPr>
        <w:t>Четврт</w:t>
      </w:r>
      <w:r>
        <w:rPr>
          <w:rFonts w:ascii="Times New Roman" w:hAnsi="Times New Roman" w:cs="Times New Roman"/>
          <w:sz w:val="24"/>
          <w:szCs w:val="24"/>
          <w:lang w:val="sr-Cyrl-RS"/>
        </w:rPr>
        <w:t>е седнице Одбора.</w:t>
      </w:r>
    </w:p>
    <w:p w:rsidR="00F3080B" w:rsidRDefault="00F3080B" w:rsidP="00F3080B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F3080B" w:rsidRDefault="00F3080B" w:rsidP="00F3080B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оставке коју је на функцију народног посланика </w:t>
      </w:r>
      <w:r w:rsidR="0016560D" w:rsidRPr="0016560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 Владан Ђукић</w:t>
      </w:r>
    </w:p>
    <w:p w:rsidR="00F3080B" w:rsidRDefault="00F3080B" w:rsidP="00F3080B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3080B" w:rsidRDefault="00F3080B" w:rsidP="00F3080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је констатовао да је оставка</w:t>
      </w:r>
      <w:r w:rsidR="001656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16560D">
        <w:rPr>
          <w:rFonts w:ascii="Times New Roman" w:eastAsia="Times New Roman" w:hAnsi="Times New Roman" w:cs="Times New Roman"/>
          <w:sz w:val="24"/>
          <w:szCs w:val="24"/>
          <w:lang w:val="sr-Cyrl-CS"/>
        </w:rPr>
        <w:t>ладана Ђукића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Законом о избору народних посланика и Пословником, оверена код надлежног државног органа и у року од три дана од овере, предата на писарницу Народне скупштине.</w:t>
      </w:r>
    </w:p>
    <w:p w:rsidR="00F3080B" w:rsidRDefault="00F3080B" w:rsidP="00F3080B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предложио да се Народној скупштини поднесе извештај о наступању случаја из члана 131. став 2. тачк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 6. Закона о избору народних посланика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коме се подношење оставке наводи као разлог за престанак мандата народном посланику, с предлогом да Народна скупштина констатује престанак мандата именованом народном посланику.</w:t>
      </w:r>
    </w:p>
    <w:p w:rsidR="00F3080B" w:rsidRDefault="00F3080B" w:rsidP="00F3080B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3080B" w:rsidRDefault="00F3080B" w:rsidP="00F3080B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Дискусије није било. </w:t>
      </w:r>
    </w:p>
    <w:p w:rsidR="00F3080B" w:rsidRDefault="00F3080B" w:rsidP="00F3080B">
      <w:pPr>
        <w:pStyle w:val="ListParagraph"/>
        <w:ind w:left="0"/>
        <w:rPr>
          <w:lang w:val="sr-Cyrl-RS"/>
        </w:rPr>
      </w:pPr>
    </w:p>
    <w:p w:rsidR="00F3080B" w:rsidRDefault="00F3080B" w:rsidP="00F3080B">
      <w:pPr>
        <w:spacing w:after="120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962EF8" w:rsidRPr="00962EF8" w:rsidRDefault="00962EF8" w:rsidP="00962EF8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962EF8" w:rsidRPr="00962EF8" w:rsidRDefault="00962EF8" w:rsidP="00962EF8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62EF8" w:rsidRPr="00962EF8" w:rsidRDefault="00962EF8" w:rsidP="00962EF8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народног посланика Владана Ђукића,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изабраног са Изборне листе ''АЛЕКСАНДАР ВУЧИЋ - ЗАЈЕДНО МОЖЕМО СВЕ'', н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962EF8" w:rsidRPr="00962EF8" w:rsidRDefault="00962EF8" w:rsidP="00962EF8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 w:rsidRPr="00962EF8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 w:rsidRPr="00962EF8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именованом престао мандат народн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962EF8" w:rsidRPr="00962EF8" w:rsidRDefault="00962EF8" w:rsidP="00962EF8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Попуњавање упражњен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у складу са чланом 135. Закона.</w:t>
      </w:r>
    </w:p>
    <w:p w:rsidR="00962EF8" w:rsidRPr="00962EF8" w:rsidRDefault="00962EF8" w:rsidP="00962EF8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 w:rsidRPr="00962EF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F3080B" w:rsidRDefault="00F3080B" w:rsidP="00F3080B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</w:t>
      </w:r>
    </w:p>
    <w:p w:rsidR="00F3080B" w:rsidRDefault="00F3080B" w:rsidP="00F3080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руга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</w:t>
      </w:r>
    </w:p>
    <w:p w:rsidR="001D27BA" w:rsidRDefault="001D27BA" w:rsidP="00F3080B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2EF8" w:rsidRPr="00962EF8" w:rsidRDefault="00962EF8" w:rsidP="00962EF8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упознао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Одбора да су достављена: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Решење Републичке изборне комисије о додели мандата Далибору Шћекићу, Срђану Симићу, Андријани Аврамов, Сандри Јоковић, Едису Дургутовићу,  Драгану Вулићу, Сањи Ћаловић, Ђорђу Косанићу, Зорану Стојановићу, Љубинку Ђурковићу, Александру Јерковићу и 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Оливери Лазовић и Уверења о избору именованих за народне послан</w:t>
      </w:r>
      <w:r w:rsidR="006B748F">
        <w:rPr>
          <w:rFonts w:ascii="Times New Roman" w:hAnsi="Times New Roman" w:cs="Times New Roman"/>
          <w:sz w:val="24"/>
          <w:szCs w:val="24"/>
          <w:lang w:val="sr-Cyrl-RS"/>
        </w:rPr>
        <w:t>ике, која можете да видите у е -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парламенту. </w:t>
      </w:r>
    </w:p>
    <w:p w:rsidR="00962EF8" w:rsidRPr="00962EF8" w:rsidRDefault="00BB3383" w:rsidP="00962EF8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962EF8">
        <w:rPr>
          <w:rFonts w:ascii="Times New Roman" w:hAnsi="Times New Roman" w:cs="Times New Roman"/>
          <w:sz w:val="24"/>
          <w:szCs w:val="24"/>
          <w:lang w:val="sr-Cyrl-RS"/>
        </w:rPr>
        <w:t xml:space="preserve">сетио је да је </w:t>
      </w:r>
      <w:r w:rsidR="00962EF8" w:rsidRPr="00962EF8">
        <w:rPr>
          <w:rFonts w:ascii="Times New Roman" w:hAnsi="Times New Roman" w:cs="Times New Roman"/>
          <w:sz w:val="24"/>
          <w:szCs w:val="24"/>
          <w:lang w:val="sr-Cyrl-RS"/>
        </w:rPr>
        <w:t>Одбор, у складу са одредбама члана 199. Пословника, овлашћен да изврши увид у Решење Републичке изборне комисије и Уверења о избору народних посланика, ради утврђивања истоветности података.</w:t>
      </w:r>
    </w:p>
    <w:p w:rsidR="00F3080B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F3080B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EF8" w:rsidRDefault="00BB3383" w:rsidP="00F3080B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B3383"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BB3383" w:rsidRDefault="00BB3383" w:rsidP="00962EF8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2EF8" w:rsidRPr="00962EF8" w:rsidRDefault="00962EF8" w:rsidP="00962EF8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962EF8" w:rsidRPr="00962EF8" w:rsidRDefault="00962EF8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2EF8" w:rsidRPr="00962EF8" w:rsidRDefault="00962EF8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констатовао да су престанком мандата народним посланицима Ани Брнабић, Јелени Беговић, Татјани Матић, Милошу Вучевићу и Лазару Ристовском, изабраним са Изборне листе ''АЛЕКСАНДАР ВУЧИЋ - ЗАЈЕДНО МОЖЕМО СВЕ'', Mарији Јовановић, Виолети Филип и Александри Ђанковић изабраним са Изборне листе ''ИВИЦА ДАЧИЋ - ПРЕМИЈЕР СРБИЈЕ'', Смиљани Максимовић, Марији Радуловић и Божидару Делићу, изабраним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 и Гордани Матковић, изабраној са Изборне листе ''Мариника Тепић - Уједињени за победу Србије (Странка слободе и правде, Народна странка, Демократска странка, ДЗВМ - VMDK, Странка Македонаца Србије, Покрет слободних грађана, Удружени синдикати Србије „Слога“, Покрет за преокрет, Покрет Слободна Србија, Влашка странка)'', остала упражњена посланичка места у Народној скупштини, у складу са одредбом члана 131. Закона о избору народних посланика.</w:t>
      </w:r>
    </w:p>
    <w:p w:rsidR="00962EF8" w:rsidRPr="00962EF8" w:rsidRDefault="00962EF8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962EF8" w:rsidRPr="00962EF8" w:rsidRDefault="00962EF8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је, поступајући у складу са одредбама члана 199. Пословника Пословника Народне скупштине, извршио увид у Решење Републичке изборне комисије и Уверења о избору народних посланика Далибора Шћекића, Срђана Симића, Андријане Аврамов, Сандре Јоковић и Едиса Дургутовића, изабраних са Изборне листе ''АЛЕКСАНДАР ВУЧИЋ - ЗАЈЕДНО МОЖЕМО СВЕ'', Драгана Вулића, Сање Ћаловић и Ђорђа Косанића, изабраних са Изборне листе ''ИВИЦА ДАЧИЋ - ПРЕМИЈЕР СРБИЈЕ'', Зoрана Стојановића, Љубинка Ђурковића и Александра Јерковића, изабраних са Изборне листе ''ДР МИЛОШ ЈОВАНОВИЋ - НАДА ЗА СРБИЈУ - Српска коалиција НАДА - Национално демократска алтернатива - Демократска странка Србије (ДСС) - За Краљевину Србију (МОНАРХИСТИ) - Војислав Михаиловић'' и Оливере Лазовић, изабране са Изборне листе ''Мариника Тепић - Уједињени за победу Србије (Странка слободе и правде, Народна странка, Демократска странка, ДЗВМ - VMDK, Странка Македонаца Србије, Покрет слободних грађана, Удружени синдикати Србије „Слога“, Покрет за преокрет, Покрет Слободна Србија, Влашка странка)'' и 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962EF8" w:rsidRPr="00962EF8" w:rsidRDefault="00962EF8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предлаже да Народна скупштина одмах по пријему овог извештаја, констатује потврђивање мандата новоизабраним народним посланицима Далибору Шћекићу, Срђану Симићу, Андријани Аврамов, Сандри Јоковић, Едису Дургутовићу,  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Драгану Вулићу, Сањи Ћаловић, Ђорђу Косанићу, Зорану Стојановићу, Љубинку Ђурковићу, Александру Јерковићу и Оливери Лазовић.</w:t>
      </w:r>
    </w:p>
    <w:p w:rsidR="00962EF8" w:rsidRDefault="00962EF8" w:rsidP="00962EF8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F3080B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Трећа тачка дневног реда: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2EF8"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oдлуке о допунама Одлуке Одбора за административно-буџетска и мандатно-имунитетска питања о унутрашњем реду у згради Народне скупштине Републике Србије 21 број 02-1556/15 од 4. јуна 2015. године, који је поднео народни посланик Миленко Јованов</w:t>
      </w:r>
    </w:p>
    <w:p w:rsidR="00962EF8" w:rsidRDefault="00962EF8" w:rsidP="00F3080B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2EF8" w:rsidRPr="00962EF8" w:rsidRDefault="00962EF8" w:rsidP="00962EF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је обавестио чланове 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по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днео предлог да се постојећа Одлука о унутрашњем реду допуни у смислу давања овлашћења Одбору за доношење акта којим се одређује распоред коришћења канцеларија у објектима Народне 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купштине за потребе председника 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 скупштине и народних посланика, генералног секретаријата Народне скупштине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Републичке изборне комисије.</w:t>
      </w:r>
      <w:r w:rsidR="00877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Распоред коришћења канцеларија би Одбор утврђивао на предлог генералног секретара Народне скупштине.</w:t>
      </w:r>
    </w:p>
    <w:p w:rsidR="00962EF8" w:rsidRDefault="00962EF8" w:rsidP="00962EF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Напоменуо је да</w:t>
      </w:r>
      <w:r w:rsidR="00716F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оношење ове одлуке везано 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наредну 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>тачку дневног реда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 би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датог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овлашћења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8773D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773DD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генералног секретара</w:t>
      </w:r>
      <w:r w:rsidR="008773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утврдио 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распоред коришћења канцеларија </w:t>
      </w:r>
      <w:r w:rsidR="00BB3383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Дому и Згради Народне скупштине.</w:t>
      </w:r>
    </w:p>
    <w:p w:rsidR="00962EF8" w:rsidRDefault="00962EF8" w:rsidP="00F3080B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F3080B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F3080B" w:rsidRDefault="00F3080B" w:rsidP="00F3080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962EF8" w:rsidP="00F3080B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једногласно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усвојио Предлог </w:t>
      </w:r>
      <w:r w:rsidRPr="00962EF8">
        <w:rPr>
          <w:rFonts w:ascii="Times New Roman" w:eastAsia="Times New Roman" w:hAnsi="Times New Roman" w:cs="Times New Roman"/>
          <w:sz w:val="24"/>
          <w:szCs w:val="24"/>
          <w:lang w:val="sr-Cyrl-CS"/>
        </w:rPr>
        <w:t>oдлуке о допунама Одлуке Одбора за административно-буџетска и мандатно-имунитетска питања о унутрашњем реду у згради Народне скупштине Републике Србије 21 број 02-1556/15 од 4. јуна 2015. године,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тексту који је достављен.</w:t>
      </w:r>
    </w:p>
    <w:p w:rsidR="00F3080B" w:rsidRDefault="00F3080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</w:p>
    <w:p w:rsidR="00962EF8" w:rsidRPr="00962EF8" w:rsidRDefault="00962EF8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962EF8">
        <w:rPr>
          <w:rFonts w:ascii="Times New Roman" w:hAnsi="Times New Roman" w:cs="Times New Roman"/>
          <w:b/>
          <w:sz w:val="24"/>
          <w:szCs w:val="24"/>
          <w:lang w:val="sr-Cyrl-RS"/>
        </w:rPr>
        <w:t>Четврта тачка дневног реда:</w:t>
      </w:r>
      <w:r w:rsidRPr="00962EF8">
        <w:t xml:space="preserve"> 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>Предлог oдлуке о распореду коришћења канцеларија у Дому и Згради  Народне скупштине</w:t>
      </w:r>
    </w:p>
    <w:p w:rsidR="00962EF8" w:rsidRDefault="00962EF8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EF8" w:rsidRDefault="00962EF8" w:rsidP="00634927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обаве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тио чланове 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је г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>енера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лни секретар Народне скупштине Одбору 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>упутио допис</w:t>
      </w:r>
      <w:r w:rsidRPr="00962EF8">
        <w:t xml:space="preserve"> 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>03 број 404-1867/2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2 од 20. септембра 2022.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с предлогом</w:t>
      </w:r>
      <w:r w:rsidR="00634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62E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927">
        <w:rPr>
          <w:rFonts w:ascii="Times New Roman" w:hAnsi="Times New Roman" w:cs="Times New Roman"/>
          <w:sz w:val="24"/>
          <w:szCs w:val="24"/>
          <w:lang w:val="sr-Cyrl-RS"/>
        </w:rPr>
        <w:t>распореда коришћења канцеларија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>у Дому и Згради  Народне скупштине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>ачком 6. Предлога одлуке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 је да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генерални секретар, 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>на почетку сваког сазива, доноси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акт о коришћењу радних просторија у Народној скупштини којим 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>утврђује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 xml:space="preserve"> распоред коришћења канцеларија </w:t>
      </w:r>
      <w:r w:rsidR="008773DD">
        <w:rPr>
          <w:rFonts w:ascii="Times New Roman" w:hAnsi="Times New Roman" w:cs="Times New Roman"/>
          <w:sz w:val="24"/>
          <w:szCs w:val="24"/>
          <w:lang w:val="sr-Cyrl-RS"/>
        </w:rPr>
        <w:t xml:space="preserve">које су таксативно набројане у </w:t>
      </w:r>
      <w:r w:rsidR="00634927" w:rsidRPr="00634927">
        <w:rPr>
          <w:rFonts w:ascii="Times New Roman" w:hAnsi="Times New Roman" w:cs="Times New Roman"/>
          <w:sz w:val="24"/>
          <w:szCs w:val="24"/>
          <w:lang w:val="sr-Cyrl-RS"/>
        </w:rPr>
        <w:t>тачки 3. Предлога, за сваку посланичку групу и посланике који нису чланови ни једне посланичке групе.</w:t>
      </w:r>
    </w:p>
    <w:p w:rsidR="008773DD" w:rsidRDefault="008773DD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3DD" w:rsidRPr="008773DD" w:rsidRDefault="008773DD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8773DD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8773DD" w:rsidRPr="008773DD" w:rsidRDefault="008773DD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3DD" w:rsidRDefault="008773DD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8773DD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 усвојио</w:t>
      </w:r>
      <w:r w:rsidRPr="008773DD">
        <w:t xml:space="preserve"> </w:t>
      </w:r>
      <w:r w:rsidRPr="008773DD">
        <w:rPr>
          <w:rFonts w:ascii="Times New Roman" w:hAnsi="Times New Roman" w:cs="Times New Roman"/>
          <w:sz w:val="24"/>
          <w:szCs w:val="24"/>
          <w:lang w:val="sr-Cyrl-RS"/>
        </w:rPr>
        <w:t>Предлог oдлуке о распореду коришћења канцеларија у Дому и Згради  Народне скупштине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77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773DD">
        <w:rPr>
          <w:rFonts w:ascii="Times New Roman" w:hAnsi="Times New Roman" w:cs="Times New Roman"/>
          <w:sz w:val="24"/>
          <w:szCs w:val="24"/>
          <w:lang w:val="sr-Cyrl-RS"/>
        </w:rPr>
        <w:t>у тексту који је достављен.</w:t>
      </w:r>
    </w:p>
    <w:p w:rsidR="008773DD" w:rsidRDefault="008773DD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3DD" w:rsidRDefault="008773DD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8773DD">
        <w:rPr>
          <w:rFonts w:ascii="Times New Roman" w:hAnsi="Times New Roman" w:cs="Times New Roman"/>
          <w:b/>
          <w:sz w:val="24"/>
          <w:szCs w:val="24"/>
          <w:lang w:val="sr-Cyrl-RS"/>
        </w:rPr>
        <w:t>Пета тачка дневног реда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8773DD">
        <w:rPr>
          <w:rFonts w:ascii="Times New Roman" w:hAnsi="Times New Roman" w:cs="Times New Roman"/>
          <w:sz w:val="24"/>
          <w:szCs w:val="24"/>
          <w:lang w:val="sr-Cyrl-RS"/>
        </w:rPr>
        <w:t>Информација у вези са распоредом седења народних посланика у Великој сали за одржавање седница Народне скупштине у Дому Народне скупштине.</w:t>
      </w:r>
    </w:p>
    <w:p w:rsidR="00122FE5" w:rsidRPr="00122FE5" w:rsidRDefault="00122FE5" w:rsidP="008773D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962EF8" w:rsidRDefault="00BB3383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B3383"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замолио да се шематски приказ распоред</w:t>
      </w:r>
      <w:r>
        <w:rPr>
          <w:rFonts w:ascii="Times New Roman" w:hAnsi="Times New Roman" w:cs="Times New Roman"/>
          <w:sz w:val="24"/>
          <w:szCs w:val="24"/>
          <w:lang w:val="sr-Cyrl-RS"/>
        </w:rPr>
        <w:t>а седења народних посланика у Великој сали Дома Народне скупштине подели присутним</w:t>
      </w:r>
      <w:r w:rsidRPr="00BB33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>члановима Одбора и констат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овао да та шема одражава тренут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но стање у Сали.  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Предложио је да Одбор утврди да нема спора око распореда седе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ња у секторима 8,7,6,5,4,3, и 1. Сале, 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 xml:space="preserve">а да спор о распореду седења постоји у сектору 2, и да би се с тим у вези, обратио председницима посланичких група чији посланици седе у поменутом сектору, ради достављања решења спора. Ако би решења била битно различита, односно уколико не би био постигнут договор, у том случају би Одбор, водећи се неким принципом - резултат на изборима, број посланика или неки други принцип, својом одлуком решио ово питање, како би се избегле немиле сцене до којих је дошло на </w:t>
      </w:r>
      <w:r w:rsidR="00645220">
        <w:rPr>
          <w:rFonts w:ascii="Times New Roman" w:hAnsi="Times New Roman" w:cs="Times New Roman"/>
          <w:sz w:val="24"/>
          <w:szCs w:val="24"/>
          <w:lang w:val="sr-Cyrl-RS"/>
        </w:rPr>
        <w:t>прет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>ходној седници Народне скупштине.</w:t>
      </w:r>
    </w:p>
    <w:p w:rsidR="00645220" w:rsidRDefault="00645220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BC6" w:rsidRDefault="00645220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распр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>ави су учествовали</w:t>
      </w:r>
      <w:r w:rsidR="00970869">
        <w:rPr>
          <w:rFonts w:ascii="Times New Roman" w:hAnsi="Times New Roman" w:cs="Times New Roman"/>
          <w:sz w:val="24"/>
          <w:szCs w:val="24"/>
          <w:lang w:val="sr-Cyrl-RS"/>
        </w:rPr>
        <w:t xml:space="preserve">: Миленко Јованов,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 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Михаиловић и Ђорђе Комленски, 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и Александар Јовановић и Ђорђе Микетић, 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>нар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одни посланици који нису чланови </w:t>
      </w:r>
      <w:r w:rsidR="00A65BC6">
        <w:rPr>
          <w:rFonts w:ascii="Times New Roman" w:hAnsi="Times New Roman" w:cs="Times New Roman"/>
          <w:sz w:val="24"/>
          <w:szCs w:val="24"/>
          <w:lang w:val="sr-Cyrl-RS"/>
        </w:rPr>
        <w:t>Одбора.</w:t>
      </w:r>
    </w:p>
    <w:p w:rsidR="00645220" w:rsidRDefault="00645220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45220" w:rsidRDefault="00645220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 Михаиловић је подсетио присутне да је распоред седења 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из шематског приказа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привремени и да је пре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ложен 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конститутивну седницу Народне скупштине а да се претворио у спор. Изнео је мишље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ње да објективног критеријума  -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ри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ријум јачег,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који би 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требало да се се примењује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нема;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ранке не могу да се договоре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у том случају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посланичке групе заузимају прва места према бројности с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војих посланика. Истакао је да К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оалицији Нада има 15 посланика, да је извесно да прва места припадају тој коалицији јер се критеријум бројности посланика одувек 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>примењивао у Скупштини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; да је по његовом мишљењу извесно да догов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>ора неће бити и да ће Одбор морати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 xml:space="preserve"> да заузме став ради решења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овог питања. Из тог разлога је 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желео да подсети чланове Од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бора какав се критеријум раније 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примењивао, односно как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в је став Коали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>циј</w:t>
      </w:r>
      <w:r w:rsidR="00B4567A">
        <w:rPr>
          <w:rFonts w:ascii="Times New Roman" w:hAnsi="Times New Roman" w:cs="Times New Roman"/>
          <w:sz w:val="24"/>
          <w:szCs w:val="24"/>
          <w:lang w:val="sr-Cyrl-RS"/>
        </w:rPr>
        <w:t>е Нада поводом овог питања.</w:t>
      </w:r>
    </w:p>
    <w:p w:rsidR="00B4567A" w:rsidRDefault="00B4567A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Јовановић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се сложио да нема потребе да се догађају сцене каквих је било на претходној седн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ици</w:t>
      </w:r>
      <w:r w:rsidR="004A758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скупштине, да је постојао интерни договор са господином Јовановићем да ће се посланици његове посланичке групе вратити на места која су им би претходно била додељена и да постојећи спор треба решити.</w:t>
      </w:r>
    </w:p>
    <w:p w:rsidR="004A7580" w:rsidRDefault="004A7580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Имајући у виду да су посланици Александар Јовановић и Ђорђе Микетић, приступили седници након уводног излагања поводом ове тачке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, 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је поновио да спор око седења постоји само у сегменту 2. 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Сале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деле посланичке групе </w:t>
      </w:r>
      <w:r w:rsidRPr="004A758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''Нада - Нови Дсс -Покс'', ‘'Морамо - Заједно'', 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''Зелено Леви Клуб, Не д</w:t>
      </w:r>
      <w:r w:rsidRPr="004A7580">
        <w:rPr>
          <w:rFonts w:ascii="Times New Roman" w:hAnsi="Times New Roman" w:cs="Times New Roman"/>
          <w:sz w:val="24"/>
          <w:szCs w:val="24"/>
          <w:lang w:val="sr-Cyrl-RS"/>
        </w:rPr>
        <w:t>авимо Београд, Морамо''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Европски региони,</w:t>
      </w:r>
      <w:r w:rsidRPr="004A7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ће се у име Одбора обра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тити шефовим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наведених посланичких група с молб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ом да предложе решење. Ако саглас</w:t>
      </w:r>
      <w:r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т не буде постигнута Одбор ће, водећи се одређеним критетијумима и принципима  својом одлуком р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>ешити питање седења у сегмету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376A10">
        <w:rPr>
          <w:rFonts w:ascii="Times New Roman" w:hAnsi="Times New Roman" w:cs="Times New Roman"/>
          <w:sz w:val="24"/>
          <w:szCs w:val="24"/>
          <w:lang w:val="sr-Cyrl-RS"/>
        </w:rPr>
        <w:t xml:space="preserve"> и да не види разлог да се врши нова расподела седења, јер проблем постоји само у поменутом сегменту Велике сале.</w:t>
      </w:r>
    </w:p>
    <w:p w:rsidR="00645220" w:rsidRDefault="00376A10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Јовановић је подвукао да је постојао интерни договор са господином </w:t>
      </w:r>
      <w:r w:rsidR="00122FE5">
        <w:rPr>
          <w:rFonts w:ascii="Times New Roman" w:hAnsi="Times New Roman" w:cs="Times New Roman"/>
          <w:sz w:val="24"/>
          <w:szCs w:val="24"/>
          <w:lang w:val="sr-Cyrl-RS"/>
        </w:rPr>
        <w:t xml:space="preserve">Милошем Јовановићем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проблем реши враћањем посланика на места која су им првобитно била додељена.У вези са излагањем претходника, Војислав Михаиловић је одговорио да он зас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упа К</w:t>
      </w:r>
      <w:r>
        <w:rPr>
          <w:rFonts w:ascii="Times New Roman" w:hAnsi="Times New Roman" w:cs="Times New Roman"/>
          <w:sz w:val="24"/>
          <w:szCs w:val="24"/>
          <w:lang w:val="sr-Cyrl-RS"/>
        </w:rPr>
        <w:t>олацију Нада, да се сигурно ради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неспоразуму 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јер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очекује  да Одб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својом одлуком 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реши ово питање на начин који ће важити за све,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тамо где договора нема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да ако 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потребно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господин Александар Јовановић разговара са господином </w:t>
      </w:r>
      <w:r w:rsidR="00382E15">
        <w:rPr>
          <w:rFonts w:ascii="Times New Roman" w:hAnsi="Times New Roman" w:cs="Times New Roman"/>
          <w:sz w:val="24"/>
          <w:szCs w:val="24"/>
          <w:lang w:val="sr-Cyrl-RS"/>
        </w:rPr>
        <w:t>Ми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лошем Јовановићем</w:t>
      </w:r>
    </w:p>
    <w:p w:rsidR="00673EA3" w:rsidRDefault="00382E15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Ђорђе Ко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мленски је апеловао да се дискусија кој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а не води ни чему приведе крају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 xml:space="preserve"> и да се за сегмент 2.  остави могући договор. Уколико договор не буде постигнут Одбор ће према правилима  и свом нахођењу донети одговар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73EA3">
        <w:rPr>
          <w:rFonts w:ascii="Times New Roman" w:hAnsi="Times New Roman" w:cs="Times New Roman"/>
          <w:sz w:val="24"/>
          <w:szCs w:val="24"/>
          <w:lang w:val="sr-Cyrl-RS"/>
        </w:rPr>
        <w:t>јућу одлуку.</w:t>
      </w:r>
    </w:p>
    <w:p w:rsidR="00382E15" w:rsidRDefault="00382E15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је најавио да је потребно одредити и распоред седења за столом председавајућег и да ће Одбор донети одлуку кад буде извесно да ли постоји договор или не.</w:t>
      </w:r>
    </w:p>
    <w:p w:rsidR="00382E15" w:rsidRDefault="00382E15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E15" w:rsidRDefault="00382E15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 једногласно донео </w:t>
      </w:r>
    </w:p>
    <w:p w:rsidR="00716F68" w:rsidRDefault="00716F68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E15" w:rsidRDefault="00382E15" w:rsidP="00382E15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E15" w:rsidRDefault="00382E15" w:rsidP="00382E15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</w:p>
    <w:p w:rsidR="00716F68" w:rsidRDefault="00716F68" w:rsidP="00382E15">
      <w:pPr>
        <w:tabs>
          <w:tab w:val="left" w:pos="1440"/>
        </w:tabs>
        <w:jc w:val="center"/>
        <w:rPr>
          <w:lang w:val="sr-Cyrl-RS"/>
        </w:rPr>
      </w:pPr>
    </w:p>
    <w:p w:rsidR="00382E15" w:rsidRDefault="00382E15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Pr="00382E15">
        <w:rPr>
          <w:rFonts w:ascii="Times New Roman" w:hAnsi="Times New Roman" w:cs="Times New Roman"/>
          <w:sz w:val="24"/>
          <w:szCs w:val="24"/>
          <w:lang w:val="sr-Cyrl-RS"/>
        </w:rPr>
        <w:t>је констатовао да постоји неслагање у вези са распоредом седења народних посланика у сегменту 2. Велике сале који  је намењен посланичким групама: ''НАДА - НОВИ ДСС - ПОКС'',  ‘'МОРАМО - ЗАЈЕДНО'', ''ЗЕЛЕНО - ЛЕВИ КЛУБ, НЕ ДАВИМО БЕОГРАД, МОРАМО'' и ''ЕВРОПСКИ РЕГИОНИ - Војводина, Санџак, Прешевска долина'' и овластио председника Одбора да упути допис председницима наведених посланичких група,</w:t>
      </w:r>
      <w:r w:rsidRPr="00382E15">
        <w:rPr>
          <w:rFonts w:ascii="Times New Roman" w:hAnsi="Times New Roman" w:cs="Times New Roman"/>
          <w:sz w:val="24"/>
          <w:szCs w:val="24"/>
        </w:rPr>
        <w:t xml:space="preserve"> </w:t>
      </w:r>
      <w:r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с молбом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Одбору доставе </w:t>
      </w:r>
      <w:r w:rsidRPr="00382E15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решења распореда седења народних посланика  у сегменту 2. Велике сале, до понедељка, 26. септембра 2022. године,  у циљу решавања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наведеног</w:t>
      </w:r>
      <w:r w:rsidR="00C548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2E15">
        <w:rPr>
          <w:rFonts w:ascii="Times New Roman" w:hAnsi="Times New Roman" w:cs="Times New Roman"/>
          <w:sz w:val="24"/>
          <w:szCs w:val="24"/>
          <w:lang w:val="sr-Cyrl-RS"/>
        </w:rPr>
        <w:t>питања.</w:t>
      </w:r>
    </w:p>
    <w:p w:rsidR="007F37B3" w:rsidRDefault="007F37B3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E15" w:rsidRDefault="00A350D2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Бошко Обрадовић, члан Одбора, јавио се за реч и истакао да је неколико шефова посланичких група на Првој, конститутивној седници Народне скупштине оспори</w:t>
      </w:r>
      <w:r w:rsidR="00716F68"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назив Посланичке групе ''Е</w:t>
      </w:r>
      <w:r w:rsidRPr="00A350D2">
        <w:rPr>
          <w:rFonts w:ascii="Times New Roman" w:hAnsi="Times New Roman" w:cs="Times New Roman"/>
          <w:sz w:val="24"/>
          <w:szCs w:val="24"/>
          <w:lang w:val="sr-Cyrl-RS"/>
        </w:rPr>
        <w:t>вропски региони - Војв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одина, Санџак, Прешевска долина'' и упитао по ком основу је уопште ова посланичка група могла д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а одреди такав назив, ко је то одобрио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>и да ли је овај одбор надлежан за ово питање. Даље је навео да се на овај начин озбиљно крши територијални распоред државе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Србије, називи управних округа 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подвукао да под 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тим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називом није постојала ни једна изборна листа нити је могуће такав програм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заступати. Указао је и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реч 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Санџак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коју је издвојио из назива ове посланичке групе н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постоји у српском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државном устројству или поретку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5110">
        <w:rPr>
          <w:rFonts w:ascii="Times New Roman" w:hAnsi="Times New Roman" w:cs="Times New Roman"/>
          <w:sz w:val="24"/>
          <w:szCs w:val="24"/>
          <w:lang w:val="sr-Cyrl-RS"/>
        </w:rPr>
        <w:t>нити у територијалној подели наше земље.</w:t>
      </w:r>
    </w:p>
    <w:p w:rsidR="00185110" w:rsidRPr="00382E15" w:rsidRDefault="00185110" w:rsidP="00382E1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указао да је договор на почетку овог сазива да Одбор нема тачку разно у дневном реду јер би то довело до полемисања о свему и свачему. Навео је да члан 65. Пословника Народне скупштине дефинише делокруг рада овог одбора и да сагласно томе нема надлежности да на било који начин учествује у одређивању назива посланичких група. Сложио се да је више посланичких група изразило неслагање са наведеним називом, али да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 xml:space="preserve"> Одбор, нема овлашћење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</w:t>
      </w:r>
      <w:r w:rsidR="005A56C9">
        <w:rPr>
          <w:rFonts w:ascii="Times New Roman" w:hAnsi="Times New Roman" w:cs="Times New Roman"/>
          <w:sz w:val="24"/>
          <w:szCs w:val="24"/>
          <w:lang w:val="sr-Cyrl-RS"/>
        </w:rPr>
        <w:t>е о наведеном питању изјашњава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45220" w:rsidRDefault="00645220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E15" w:rsidRDefault="00382E15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3080B" w:rsidRDefault="00F3080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185110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11,35</w:t>
      </w:r>
      <w:r w:rsidR="00F3080B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F3080B" w:rsidRDefault="00F3080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3080B" w:rsidRDefault="00F3080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3080B" w:rsidRDefault="00F3080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3080B" w:rsidRDefault="00F3080B" w:rsidP="00F308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3080B" w:rsidRDefault="00F3080B" w:rsidP="00F3080B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3080B" w:rsidRDefault="00F3080B" w:rsidP="00F3080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F3080B" w:rsidRDefault="00F3080B" w:rsidP="00F3080B">
      <w:pPr>
        <w:rPr>
          <w:rFonts w:ascii="Times New Roman" w:hAnsi="Times New Roman" w:cs="Times New Roman"/>
          <w:sz w:val="24"/>
          <w:szCs w:val="24"/>
        </w:rPr>
      </w:pPr>
    </w:p>
    <w:p w:rsidR="00F3080B" w:rsidRDefault="00F3080B" w:rsidP="00F3080B"/>
    <w:p w:rsidR="00B07F44" w:rsidRDefault="00B07F44"/>
    <w:sectPr w:rsidR="00B07F44" w:rsidSect="0016560D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0B"/>
    <w:rsid w:val="00036B94"/>
    <w:rsid w:val="00122FE5"/>
    <w:rsid w:val="001276F6"/>
    <w:rsid w:val="0016560D"/>
    <w:rsid w:val="00185110"/>
    <w:rsid w:val="001B3194"/>
    <w:rsid w:val="001D27BA"/>
    <w:rsid w:val="00376A10"/>
    <w:rsid w:val="00382E15"/>
    <w:rsid w:val="003F085D"/>
    <w:rsid w:val="004A7580"/>
    <w:rsid w:val="005A56C9"/>
    <w:rsid w:val="00634927"/>
    <w:rsid w:val="00645220"/>
    <w:rsid w:val="00673EA3"/>
    <w:rsid w:val="006B748F"/>
    <w:rsid w:val="006D17C5"/>
    <w:rsid w:val="006F71AC"/>
    <w:rsid w:val="00715E8F"/>
    <w:rsid w:val="00716F68"/>
    <w:rsid w:val="00731A48"/>
    <w:rsid w:val="00742667"/>
    <w:rsid w:val="007F37B3"/>
    <w:rsid w:val="008773DD"/>
    <w:rsid w:val="00881B07"/>
    <w:rsid w:val="00962EF8"/>
    <w:rsid w:val="00970869"/>
    <w:rsid w:val="00A24F71"/>
    <w:rsid w:val="00A350D2"/>
    <w:rsid w:val="00A65BC6"/>
    <w:rsid w:val="00B07F44"/>
    <w:rsid w:val="00B4567A"/>
    <w:rsid w:val="00BB3383"/>
    <w:rsid w:val="00C5488C"/>
    <w:rsid w:val="00DD77A3"/>
    <w:rsid w:val="00E1697E"/>
    <w:rsid w:val="00F3080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0B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80B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8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2022-10-03T06:43:00Z</cp:lastPrinted>
  <dcterms:created xsi:type="dcterms:W3CDTF">2022-10-11T09:38:00Z</dcterms:created>
  <dcterms:modified xsi:type="dcterms:W3CDTF">2022-10-11T09:38:00Z</dcterms:modified>
</cp:coreProperties>
</file>